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44"/>
          <w:szCs w:val="44"/>
        </w:rPr>
        <w:t>保函担保责任解除通知书</w:t>
      </w:r>
    </w:p>
    <w:p>
      <w:pPr>
        <w:spacing w:line="220" w:lineRule="atLeast"/>
        <w:rPr>
          <w:rFonts w:ascii="宋体" w:hAnsi="宋体" w:eastAsia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吉安市至诚住房置业融资担保有限公司：</w:t>
      </w:r>
    </w:p>
    <w:p>
      <w:pPr>
        <w:spacing w:line="560" w:lineRule="exact"/>
        <w:ind w:firstLine="630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根据贵公司与我行签订的编号为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《出具分离式保函合同》的约定，我行应贵公司申请出具了编号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《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保函》，保函具体内容如下：</w:t>
      </w:r>
    </w:p>
    <w:p>
      <w:pPr>
        <w:spacing w:line="560" w:lineRule="exact"/>
        <w:ind w:firstLine="630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1、受益人：</w:t>
      </w:r>
    </w:p>
    <w:p>
      <w:pPr>
        <w:spacing w:line="560" w:lineRule="exact"/>
        <w:ind w:firstLine="630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2、被保证人：</w:t>
      </w:r>
    </w:p>
    <w:p>
      <w:pPr>
        <w:spacing w:line="560" w:lineRule="exact"/>
        <w:ind w:firstLine="630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3、担保金额：</w:t>
      </w:r>
    </w:p>
    <w:p>
      <w:pPr>
        <w:spacing w:line="560" w:lineRule="exact"/>
        <w:ind w:firstLine="630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4、担保期限：</w:t>
      </w:r>
    </w:p>
    <w:p>
      <w:pPr>
        <w:spacing w:line="560" w:lineRule="exact"/>
        <w:ind w:firstLine="630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上述保函有效期已届满/提前终止，保函已失效，我行在上述保函项下的担保责任已解除，贵公司在上述保函合同项下对我行的担保责任已全部解除。</w:t>
      </w:r>
    </w:p>
    <w:p>
      <w:pPr>
        <w:spacing w:line="560" w:lineRule="exact"/>
        <w:ind w:firstLine="630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特此通知。</w:t>
      </w:r>
    </w:p>
    <w:p>
      <w:pPr>
        <w:spacing w:line="220" w:lineRule="atLeast"/>
        <w:ind w:firstLine="630"/>
        <w:rPr>
          <w:rFonts w:hint="eastAsia" w:ascii="仿宋" w:hAnsi="仿宋" w:eastAsia="仿宋"/>
          <w:color w:val="000000" w:themeColor="text1"/>
          <w:sz w:val="32"/>
          <w:szCs w:val="32"/>
        </w:rPr>
      </w:pPr>
    </w:p>
    <w:p>
      <w:pPr>
        <w:spacing w:line="220" w:lineRule="atLeast"/>
        <w:ind w:firstLine="630"/>
        <w:rPr>
          <w:rFonts w:hint="eastAsia" w:ascii="仿宋" w:hAnsi="仿宋" w:eastAsia="仿宋"/>
          <w:color w:val="000000" w:themeColor="text1"/>
          <w:sz w:val="32"/>
          <w:szCs w:val="32"/>
        </w:rPr>
      </w:pPr>
    </w:p>
    <w:p>
      <w:pPr>
        <w:spacing w:line="220" w:lineRule="atLeast"/>
        <w:ind w:firstLine="630"/>
        <w:rPr>
          <w:rFonts w:ascii="仿宋" w:hAnsi="仿宋" w:eastAsia="仿宋"/>
          <w:color w:val="000000" w:themeColor="text1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1239E"/>
    <w:rsid w:val="00323B43"/>
    <w:rsid w:val="003D37D8"/>
    <w:rsid w:val="003F3CBB"/>
    <w:rsid w:val="00426133"/>
    <w:rsid w:val="004358AB"/>
    <w:rsid w:val="007427F8"/>
    <w:rsid w:val="008B7726"/>
    <w:rsid w:val="00D31D50"/>
    <w:rsid w:val="00E30FE4"/>
    <w:rsid w:val="648C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14</TotalTime>
  <ScaleCrop>false</ScaleCrop>
  <LinksUpToDate>false</LinksUpToDate>
  <CharactersWithSpaces>222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邬佳义</cp:lastModifiedBy>
  <dcterms:modified xsi:type="dcterms:W3CDTF">2023-12-26T07:07:40Z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13A28A80C0244506AF50F3CC9E8FE2CB_13</vt:lpwstr>
  </property>
</Properties>
</file>