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2"/>
          <w:szCs w:val="32"/>
        </w:rPr>
      </w:pPr>
      <w:r>
        <w:rPr>
          <w:rFonts w:hint="eastAsia" w:ascii="宋体" w:hAnsi="宋体" w:eastAsia="宋体"/>
          <w:b/>
          <w:bCs/>
          <w:sz w:val="32"/>
          <w:szCs w:val="32"/>
        </w:rPr>
        <w:t>投标保函</w:t>
      </w:r>
    </w:p>
    <w:p>
      <w:pPr>
        <w:spacing w:line="360" w:lineRule="auto"/>
        <w:jc w:val="center"/>
        <w:rPr>
          <w:rFonts w:hint="eastAsia" w:ascii="宋体" w:hAnsi="宋体" w:eastAsia="宋体"/>
          <w:b/>
          <w:bCs/>
          <w:sz w:val="32"/>
          <w:szCs w:val="32"/>
          <w:lang w:eastAsia="zh-CN"/>
        </w:r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独立保函</w:t>
      </w:r>
      <w:r>
        <w:rPr>
          <w:rFonts w:hint="eastAsia" w:ascii="宋体" w:hAnsi="宋体" w:eastAsia="宋体"/>
          <w:b/>
          <w:bCs/>
          <w:sz w:val="32"/>
          <w:szCs w:val="32"/>
          <w:lang w:eastAsia="zh-CN"/>
        </w:rPr>
        <w:t>）</w:t>
      </w:r>
    </w:p>
    <w:p>
      <w:pPr>
        <w:jc w:val="both"/>
        <w:rPr>
          <w:rFonts w:ascii="Arial" w:hAnsi="Arial" w:cs="Arial"/>
        </w:rPr>
      </w:pPr>
    </w:p>
    <w:p>
      <w:pPr>
        <w:wordWrap w:val="0"/>
        <w:spacing w:line="360" w:lineRule="auto"/>
        <w:jc w:val="right"/>
        <w:rPr>
          <w:rFonts w:hint="default" w:ascii="宋体" w:hAnsi="宋体" w:eastAsia="宋体"/>
          <w:szCs w:val="21"/>
          <w:lang w:val="en-US" w:eastAsia="zh-CN"/>
        </w:rPr>
      </w:pPr>
      <w:r>
        <w:rPr>
          <w:rFonts w:hint="eastAsia" w:ascii="宋体" w:hAnsi="宋体" w:eastAsia="宋体"/>
          <w:szCs w:val="21"/>
        </w:rPr>
        <w:t>编号:</w:t>
      </w:r>
      <w:r>
        <w:rPr>
          <w:rFonts w:hint="eastAsia"/>
          <w:szCs w:val="21"/>
          <w:lang w:val="en-US" w:eastAsia="zh-CN"/>
        </w:rPr>
        <w:t xml:space="preserve">                   </w:t>
      </w:r>
    </w:p>
    <w:p>
      <w:pPr>
        <w:wordWrap w:val="0"/>
        <w:spacing w:line="360" w:lineRule="auto"/>
        <w:jc w:val="right"/>
        <w:rPr>
          <w:rFonts w:hint="eastAsia" w:ascii="宋体" w:hAnsi="宋体" w:eastAsia="宋体"/>
          <w:szCs w:val="21"/>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宋体" w:hAnsi="宋体" w:eastAsia="宋体"/>
          <w:sz w:val="24"/>
          <w:szCs w:val="24"/>
          <w:lang w:val="en-US" w:eastAsia="zh-CN"/>
        </w:rPr>
      </w:pPr>
      <w:r>
        <w:rPr>
          <w:rFonts w:hint="eastAsia" w:ascii="宋体" w:hAnsi="宋体" w:eastAsia="宋体"/>
          <w:sz w:val="24"/>
          <w:szCs w:val="24"/>
        </w:rPr>
        <w:t>申请人:</w:t>
      </w:r>
      <w:r>
        <w:rPr>
          <w:rFonts w:hint="eastAsia"/>
          <w:sz w:val="24"/>
          <w:szCs w:val="24"/>
          <w:lang w:val="en-US" w:eastAsia="zh-CN"/>
        </w:rPr>
        <w:t xml:space="preserve">      </w:t>
      </w:r>
      <w:bookmarkStart w:id="0" w:name="_GoBack"/>
      <w:bookmarkEnd w:id="0"/>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sz w:val="24"/>
          <w:szCs w:val="24"/>
          <w:lang w:eastAsia="zh-CN"/>
        </w:rPr>
      </w:pPr>
      <w:r>
        <w:rPr>
          <w:rFonts w:hint="eastAsia" w:ascii="宋体" w:hAnsi="宋体" w:eastAsia="宋体"/>
          <w:sz w:val="24"/>
          <w:szCs w:val="24"/>
        </w:rPr>
        <w:t>地</w:t>
      </w:r>
      <w:r>
        <w:rPr>
          <w:rFonts w:hint="eastAsia"/>
          <w:sz w:val="24"/>
          <w:szCs w:val="24"/>
          <w:lang w:val="en-US" w:eastAsia="zh-CN"/>
        </w:rPr>
        <w:t xml:space="preserve">  </w:t>
      </w:r>
      <w:r>
        <w:rPr>
          <w:rFonts w:hint="eastAsia" w:ascii="宋体" w:hAnsi="宋体" w:eastAsia="宋体"/>
          <w:sz w:val="24"/>
          <w:szCs w:val="24"/>
        </w:rPr>
        <w:t>址:</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sz w:val="24"/>
          <w:szCs w:val="24"/>
          <w:lang w:eastAsia="zh-CN"/>
        </w:rPr>
      </w:pPr>
      <w:r>
        <w:rPr>
          <w:rFonts w:hint="eastAsia" w:ascii="宋体" w:hAnsi="宋体" w:eastAsia="宋体"/>
          <w:sz w:val="24"/>
          <w:szCs w:val="24"/>
        </w:rPr>
        <w:t>受益人:</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sz w:val="24"/>
          <w:szCs w:val="24"/>
        </w:rPr>
      </w:pPr>
      <w:r>
        <w:rPr>
          <w:rFonts w:hint="eastAsia" w:ascii="宋体" w:hAnsi="宋体" w:eastAsia="宋体"/>
          <w:sz w:val="24"/>
          <w:szCs w:val="24"/>
        </w:rPr>
        <w:t>地</w:t>
      </w:r>
      <w:r>
        <w:rPr>
          <w:rFonts w:hint="eastAsia"/>
          <w:sz w:val="24"/>
          <w:szCs w:val="24"/>
          <w:lang w:val="en-US" w:eastAsia="zh-CN"/>
        </w:rPr>
        <w:t xml:space="preserve">  </w:t>
      </w:r>
      <w:r>
        <w:rPr>
          <w:rFonts w:hint="eastAsia" w:ascii="宋体" w:hAnsi="宋体" w:eastAsia="宋体"/>
          <w:sz w:val="24"/>
          <w:szCs w:val="24"/>
        </w:rPr>
        <w:t>址:</w:t>
      </w:r>
      <w:r>
        <w:rPr>
          <w:rFonts w:hint="eastAsia" w:cstheme="minorBidi"/>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4"/>
          <w:szCs w:val="24"/>
          <w:u w:val="single"/>
          <w:lang w:eastAsia="zh-CN"/>
        </w:rPr>
      </w:pPr>
      <w:r>
        <w:rPr>
          <w:rFonts w:hint="eastAsia" w:ascii="宋体" w:hAnsi="宋体" w:eastAsia="宋体"/>
          <w:sz w:val="24"/>
          <w:szCs w:val="24"/>
        </w:rPr>
        <w:t>开立人:</w:t>
      </w:r>
      <w:r>
        <w:rPr>
          <w:rFonts w:hint="eastAsia"/>
          <w:sz w:val="24"/>
          <w:szCs w:val="24"/>
          <w:u w:val="single"/>
          <w:lang w:eastAsia="zh-CN"/>
        </w:rPr>
        <w:t>吉安市至诚住房置业融资担保有限公司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rPr>
        <w:t>地</w:t>
      </w:r>
      <w:r>
        <w:rPr>
          <w:rFonts w:hint="eastAsia"/>
          <w:sz w:val="24"/>
          <w:szCs w:val="24"/>
          <w:lang w:val="en-US" w:eastAsia="zh-CN"/>
        </w:rPr>
        <w:t xml:space="preserve">  </w:t>
      </w:r>
      <w:r>
        <w:rPr>
          <w:rFonts w:hint="eastAsia" w:ascii="宋体" w:hAnsi="宋体" w:eastAsia="宋体"/>
          <w:sz w:val="24"/>
          <w:szCs w:val="24"/>
        </w:rPr>
        <w:t>址:</w:t>
      </w:r>
      <w:r>
        <w:rPr>
          <w:rFonts w:hint="eastAsia"/>
          <w:sz w:val="24"/>
          <w:szCs w:val="24"/>
          <w:u w:val="single"/>
          <w:lang w:eastAsia="zh-CN"/>
        </w:rPr>
        <w:t>江西省吉安市吉州区吉州大道306号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40" w:firstLineChars="200"/>
        <w:jc w:val="both"/>
        <w:textAlignment w:val="auto"/>
        <w:rPr>
          <w:rFonts w:ascii="Arial" w:hAnsi="Arial" w:cs="Arial"/>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left"/>
        <w:textAlignment w:val="auto"/>
        <w:rPr>
          <w:rFonts w:hint="eastAsia" w:ascii="宋体" w:hAnsi="宋体" w:eastAsia="宋体"/>
          <w:sz w:val="24"/>
          <w:szCs w:val="24"/>
        </w:rPr>
      </w:pPr>
      <w:r>
        <w:rPr>
          <w:rFonts w:hint="eastAsia" w:ascii="宋体" w:hAnsi="宋体" w:eastAsia="宋体"/>
          <w:sz w:val="24"/>
          <w:szCs w:val="24"/>
        </w:rPr>
        <w:t>致:</w:t>
      </w:r>
      <w:r>
        <w:rPr>
          <w:rFonts w:hint="eastAsia"/>
          <w:sz w:val="24"/>
          <w:szCs w:val="24"/>
          <w:u w:val="single"/>
          <w:lang w:val="en-US" w:eastAsia="zh-CN"/>
        </w:rPr>
        <w:t xml:space="preserve">              </w:t>
      </w:r>
      <w:r>
        <w:rPr>
          <w:rFonts w:hint="eastAsia" w:ascii="宋体" w:hAnsi="宋体" w:eastAsia="宋体"/>
          <w:sz w:val="24"/>
          <w:szCs w:val="24"/>
        </w:rPr>
        <w:t>(受益人名称)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我方</w:t>
      </w:r>
      <w:r>
        <w:rPr>
          <w:rFonts w:hint="eastAsia"/>
          <w:sz w:val="24"/>
          <w:szCs w:val="24"/>
          <w:u w:val="single"/>
          <w:lang w:val="en-US" w:eastAsia="zh-CN"/>
        </w:rPr>
        <w:t xml:space="preserve">          </w:t>
      </w:r>
      <w:r>
        <w:rPr>
          <w:rFonts w:hint="eastAsia" w:ascii="宋体" w:hAnsi="宋体" w:eastAsia="宋体"/>
          <w:sz w:val="24"/>
          <w:szCs w:val="24"/>
        </w:rPr>
        <w:t>(即“开立人”)已获得通知，本保函申请人</w:t>
      </w:r>
      <w:r>
        <w:rPr>
          <w:rFonts w:hint="eastAsia"/>
          <w:sz w:val="24"/>
          <w:szCs w:val="24"/>
          <w:u w:val="single"/>
          <w:lang w:val="en-US" w:eastAsia="zh-CN"/>
        </w:rPr>
        <w:t xml:space="preserve">         </w:t>
      </w:r>
      <w:r>
        <w:rPr>
          <w:rFonts w:hint="eastAsia" w:ascii="宋体" w:hAnsi="宋体" w:eastAsia="宋体"/>
          <w:sz w:val="24"/>
          <w:szCs w:val="24"/>
        </w:rPr>
        <w:t>(即“投标人”)已响应贵方于</w:t>
      </w:r>
      <w:r>
        <w:rPr>
          <w:rFonts w:hint="eastAsia" w:cstheme="minorBidi"/>
          <w:kern w:val="2"/>
          <w:sz w:val="24"/>
          <w:szCs w:val="24"/>
          <w:u w:val="single"/>
          <w:lang w:val="en-US" w:eastAsia="zh-CN" w:bidi="ar-SA"/>
        </w:rPr>
        <w:t xml:space="preserve">     </w:t>
      </w:r>
      <w:r>
        <w:rPr>
          <w:rFonts w:hint="eastAsia" w:ascii="宋体" w:hAnsi="宋体" w:eastAsia="宋体"/>
          <w:sz w:val="24"/>
          <w:szCs w:val="24"/>
        </w:rPr>
        <w:t>年</w:t>
      </w:r>
      <w:r>
        <w:rPr>
          <w:rFonts w:hint="eastAsia" w:cstheme="minorBidi"/>
          <w:kern w:val="2"/>
          <w:sz w:val="24"/>
          <w:szCs w:val="24"/>
          <w:u w:val="single"/>
          <w:lang w:val="en-US" w:eastAsia="zh-CN" w:bidi="ar-SA"/>
        </w:rPr>
        <w:t xml:space="preserve">     </w:t>
      </w:r>
      <w:r>
        <w:rPr>
          <w:rFonts w:hint="eastAsia" w:ascii="宋体" w:hAnsi="宋体" w:eastAsia="宋体"/>
          <w:sz w:val="24"/>
          <w:szCs w:val="24"/>
        </w:rPr>
        <w:t>月</w:t>
      </w:r>
      <w:r>
        <w:rPr>
          <w:rFonts w:hint="eastAsia" w:cstheme="minorBidi"/>
          <w:kern w:val="2"/>
          <w:sz w:val="24"/>
          <w:szCs w:val="24"/>
          <w:u w:val="single"/>
          <w:lang w:val="en-US" w:eastAsia="zh-CN" w:bidi="ar-SA"/>
        </w:rPr>
        <w:t xml:space="preserve">    </w:t>
      </w:r>
      <w:r>
        <w:rPr>
          <w:rFonts w:hint="eastAsia" w:ascii="宋体" w:hAnsi="宋体" w:eastAsia="宋体"/>
          <w:sz w:val="24"/>
          <w:szCs w:val="24"/>
        </w:rPr>
        <w:t>日就</w:t>
      </w:r>
      <w:r>
        <w:rPr>
          <w:rFonts w:hint="eastAsia"/>
          <w:sz w:val="24"/>
          <w:szCs w:val="24"/>
          <w:u w:val="single"/>
          <w:lang w:val="en-US" w:eastAsia="zh-CN"/>
        </w:rPr>
        <w:t xml:space="preserve">                 </w:t>
      </w:r>
      <w:r>
        <w:rPr>
          <w:rFonts w:hint="eastAsia" w:ascii="宋体" w:hAnsi="宋体" w:eastAsia="宋体"/>
          <w:sz w:val="24"/>
          <w:szCs w:val="24"/>
        </w:rPr>
        <w:t xml:space="preserve"> (以下简称“本工程”)发出的招标文件，并已向招标人(即“受益人”)提交了投标文件(即“基础交易”)。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lang w:eastAsia="zh-CN"/>
        </w:rPr>
        <w:t>一、</w:t>
      </w:r>
      <w:r>
        <w:rPr>
          <w:rFonts w:hint="eastAsia" w:ascii="宋体" w:hAnsi="宋体" w:eastAsia="宋体"/>
          <w:sz w:val="24"/>
          <w:szCs w:val="24"/>
        </w:rPr>
        <w:t xml:space="preserve">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 </w:t>
      </w:r>
      <w:r>
        <w:rPr>
          <w:rFonts w:hint="eastAsia"/>
          <w:sz w:val="24"/>
          <w:szCs w:val="24"/>
          <w:u w:val="single"/>
          <w:lang w:val="en-US" w:eastAsia="zh-CN"/>
        </w:rPr>
        <w:t xml:space="preserve">           </w:t>
      </w:r>
      <w:r>
        <w:rPr>
          <w:rFonts w:hint="eastAsia" w:ascii="宋体" w:hAnsi="宋体" w:eastAsia="宋体"/>
          <w:sz w:val="24"/>
          <w:szCs w:val="24"/>
        </w:rPr>
        <w:t xml:space="preserve"> (￥</w:t>
      </w:r>
      <w:r>
        <w:rPr>
          <w:rFonts w:hint="eastAsia"/>
          <w:sz w:val="24"/>
          <w:szCs w:val="24"/>
          <w:u w:val="single"/>
          <w:lang w:val="en-US" w:eastAsia="zh-CN"/>
        </w:rPr>
        <w:t xml:space="preserve">             </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40" w:firstLineChars="200"/>
        <w:jc w:val="left"/>
        <w:textAlignment w:val="auto"/>
        <w:rPr>
          <w:rFonts w:ascii="Arial" w:hAnsi="Arial" w:cs="Arial"/>
        </w:rPr>
      </w:pPr>
      <w:r>
        <w:rPr>
          <w:rFonts w:ascii="Arial" w:hAnsi="Arial" w:cs="Arial"/>
        </w:rPr>
        <w:t>二、</w:t>
      </w:r>
      <w:r>
        <w:rPr>
          <w:rFonts w:hint="eastAsia" w:ascii="宋体" w:hAnsi="宋体" w:eastAsia="宋体"/>
          <w:sz w:val="24"/>
          <w:szCs w:val="24"/>
        </w:rPr>
        <w:t>我方在投标人发生以下情形时承担保证担保责任</w:t>
      </w:r>
      <w:r>
        <w:rPr>
          <w:rFonts w:ascii="Arial" w:hAnsi="Arial" w:cs="Arial"/>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(1)投标人在开标后和投标有效期满之前撤销投标的;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(2)投标人在收到中标通知后，不能或拒绝在中标通知书规定的时间内与贵方签订合同: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(3)投标人在与贵方签订合同后，未在规定的时间内提交符合招标文件要求的履约担保;</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(4)投标人违反招标文件规定的其他情形。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outlineLvl w:val="9"/>
        <w:rPr>
          <w:rFonts w:hint="eastAsia" w:ascii="宋体" w:hAnsi="宋体" w:eastAsia="宋体"/>
          <w:sz w:val="24"/>
          <w:szCs w:val="24"/>
        </w:rPr>
      </w:pPr>
      <w:r>
        <w:rPr>
          <w:rFonts w:hint="eastAsia" w:ascii="宋体" w:hAnsi="宋体" w:eastAsia="宋体"/>
          <w:sz w:val="24"/>
          <w:szCs w:val="24"/>
          <w:lang w:eastAsia="zh-CN"/>
        </w:rPr>
        <w:t>三、本保函为不可撤销、不可转让的见索即付独立保函。本保函有效期自开立之日起至投标有效期届满之日后的</w:t>
      </w:r>
      <w:r>
        <w:rPr>
          <w:rFonts w:hint="eastAsia"/>
          <w:sz w:val="24"/>
          <w:szCs w:val="24"/>
          <w:lang w:val="en-US" w:eastAsia="zh-CN"/>
        </w:rPr>
        <w:t xml:space="preserve"> </w:t>
      </w:r>
      <w:r>
        <w:rPr>
          <w:rFonts w:hint="eastAsia"/>
          <w:sz w:val="24"/>
          <w:szCs w:val="24"/>
          <w:u w:val="single"/>
          <w:lang w:val="en-US" w:eastAsia="zh-CN"/>
        </w:rPr>
        <w:t xml:space="preserve"> 15 </w:t>
      </w:r>
      <w:r>
        <w:rPr>
          <w:rFonts w:hint="eastAsia" w:ascii="宋体" w:hAnsi="宋体" w:eastAsia="宋体"/>
          <w:sz w:val="24"/>
          <w:szCs w:val="24"/>
          <w:lang w:eastAsia="zh-CN"/>
        </w:rPr>
        <w:t>日。投标有效期延长的，本保函有效期相应顺延，最迟不超过</w:t>
      </w:r>
      <w:r>
        <w:rPr>
          <w:rFonts w:hint="eastAsia" w:cstheme="minorBidi"/>
          <w:kern w:val="2"/>
          <w:sz w:val="24"/>
          <w:szCs w:val="24"/>
          <w:u w:val="single"/>
          <w:lang w:val="en-US" w:eastAsia="zh-CN" w:bidi="ar-SA"/>
        </w:rPr>
        <w:t xml:space="preserve">     </w:t>
      </w:r>
      <w:r>
        <w:rPr>
          <w:rFonts w:hint="eastAsia" w:ascii="宋体" w:hAnsi="宋体" w:eastAsia="宋体"/>
          <w:sz w:val="24"/>
          <w:szCs w:val="24"/>
          <w:lang w:eastAsia="zh-CN"/>
        </w:rPr>
        <w:t>年</w:t>
      </w:r>
      <w:r>
        <w:rPr>
          <w:rFonts w:hint="eastAsia" w:cstheme="minorBidi"/>
          <w:kern w:val="2"/>
          <w:sz w:val="24"/>
          <w:szCs w:val="24"/>
          <w:u w:val="single"/>
          <w:lang w:val="en-US" w:eastAsia="zh-CN" w:bidi="ar-SA"/>
        </w:rPr>
        <w:t xml:space="preserve">    </w:t>
      </w:r>
      <w:r>
        <w:rPr>
          <w:rFonts w:hint="eastAsia" w:ascii="宋体" w:hAnsi="宋体" w:eastAsia="宋体"/>
          <w:sz w:val="24"/>
          <w:szCs w:val="24"/>
          <w:lang w:eastAsia="zh-CN"/>
        </w:rPr>
        <w:t>月</w:t>
      </w:r>
      <w:r>
        <w:rPr>
          <w:rFonts w:hint="eastAsia" w:cstheme="minorBidi"/>
          <w:kern w:val="2"/>
          <w:sz w:val="24"/>
          <w:szCs w:val="24"/>
          <w:u w:val="single"/>
          <w:lang w:val="en-US" w:eastAsia="zh-CN" w:bidi="ar-SA"/>
        </w:rPr>
        <w:t xml:space="preserve">    </w:t>
      </w:r>
      <w:r>
        <w:rPr>
          <w:rFonts w:hint="eastAsia" w:ascii="宋体" w:hAnsi="宋体" w:eastAsia="宋体"/>
          <w:sz w:val="24"/>
          <w:szCs w:val="24"/>
        </w:rPr>
        <w:t>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叁拾 </w:t>
      </w:r>
      <w:r>
        <w:rPr>
          <w:rFonts w:hint="eastAsia" w:ascii="宋体" w:hAnsi="宋体" w:eastAsia="宋体"/>
          <w:sz w:val="24"/>
          <w:szCs w:val="24"/>
        </w:rPr>
        <w:t>日内无条件支付，前述书面付款通知即为付款要求之单据，且应满足以下要求: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(1)付款通知到达的日期在本保函的有效期内;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(2)载明要求支付的金额: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(3)载明申请人违反招投标文件规定的义务内容和具体条款；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(4)声明不存在招标文件规定或我国法律规定免除申请人或我方支付责任的情形;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 xml:space="preserve">(5)书面付款通知应在本保函有效期内到达的地址是: </w:t>
      </w:r>
      <w:r>
        <w:rPr>
          <w:rFonts w:hint="eastAsia"/>
          <w:sz w:val="24"/>
          <w:szCs w:val="24"/>
          <w:u w:val="single"/>
          <w:lang w:eastAsia="zh-CN"/>
        </w:rPr>
        <w:t>江西省吉安市吉州区吉州大道306号</w:t>
      </w:r>
      <w:r>
        <w:rPr>
          <w:rFonts w:hint="eastAsia"/>
          <w:sz w:val="24"/>
          <w:szCs w:val="24"/>
          <w:u w:val="single"/>
          <w:lang w:val="en-US" w:eastAsia="zh-CN"/>
        </w:rPr>
        <w:t>,</w:t>
      </w:r>
      <w:r>
        <w:rPr>
          <w:rFonts w:hint="eastAsia" w:ascii="宋体" w:hAnsi="宋体" w:eastAsia="宋体"/>
          <w:sz w:val="24"/>
          <w:szCs w:val="24"/>
        </w:rPr>
        <w:t>受益人发出的书面付款通知应由其为鉴明受益人法定代表人(负责人)或授权代理人签字并加盖公章。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六、本保函项下的基础交易不成立、不生效、无效、被撤销、被解除，不影响本保函的独立有效。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七、受益人应在本保函到期后的七日内将本保函正本退回我方注销，但是不论受益人是否按此要求将本保函正本退回我方，我方在本保函项下的义务和责任均在保函有效期到期后自动消灭。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八、本保函适用的法律为中华人民共和国法律，争议裁判管辖地为中华人民共和国</w:t>
      </w:r>
      <w:r>
        <w:rPr>
          <w:rFonts w:hint="eastAsia" w:ascii="宋体" w:hAnsi="宋体" w:eastAsia="宋体"/>
          <w:sz w:val="24"/>
          <w:szCs w:val="24"/>
          <w:u w:val="single"/>
        </w:rPr>
        <w:t>保函开立人所在地人民法院</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九、本保函自我方加盖公章</w:t>
      </w:r>
      <w:r>
        <w:rPr>
          <w:rFonts w:hint="eastAsia" w:ascii="宋体" w:hAnsi="宋体" w:eastAsia="宋体"/>
          <w:sz w:val="24"/>
          <w:szCs w:val="24"/>
          <w:lang w:eastAsia="zh-CN"/>
        </w:rPr>
        <w:t>或保函专用章</w:t>
      </w:r>
      <w:r>
        <w:rPr>
          <w:rFonts w:hint="eastAsia" w:ascii="宋体" w:hAnsi="宋体" w:eastAsia="宋体"/>
          <w:sz w:val="24"/>
          <w:szCs w:val="24"/>
        </w:rPr>
        <w:t>之日起生效。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40" w:firstLineChars="200"/>
        <w:jc w:val="left"/>
        <w:textAlignment w:val="auto"/>
        <w:rPr>
          <w:rFonts w:ascii="Arial" w:hAnsi="Arial" w:cs="Arial"/>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Theme="minorEastAsia" w:hAnsiTheme="minorEastAsia"/>
          <w:sz w:val="24"/>
          <w:szCs w:val="24"/>
          <w:u w:val="single"/>
          <w:lang w:eastAsia="zh-CN"/>
        </w:rPr>
      </w:pPr>
      <w:r>
        <w:rPr>
          <w:rFonts w:hint="eastAsia" w:ascii="宋体" w:hAnsi="宋体" w:eastAsia="宋体"/>
          <w:sz w:val="24"/>
          <w:szCs w:val="24"/>
        </w:rPr>
        <w:t>开</w:t>
      </w:r>
      <w:r>
        <w:rPr>
          <w:rFonts w:hint="eastAsia" w:ascii="宋体" w:hAnsi="宋体" w:eastAsia="宋体"/>
          <w:sz w:val="24"/>
          <w:szCs w:val="24"/>
        </w:rPr>
        <w:tab/>
      </w:r>
      <w:r>
        <w:rPr>
          <w:rFonts w:hint="eastAsia" w:ascii="宋体" w:hAnsi="宋体" w:eastAsia="宋体"/>
          <w:sz w:val="24"/>
          <w:szCs w:val="24"/>
        </w:rPr>
        <w:t>立 人</w:t>
      </w:r>
      <w:r>
        <w:rPr>
          <w:rFonts w:hint="eastAsia" w:ascii="宋体" w:hAnsi="宋体" w:eastAsia="宋体"/>
          <w:sz w:val="24"/>
          <w:szCs w:val="24"/>
          <w:lang w:eastAsia="zh-CN"/>
        </w:rPr>
        <w:t>：</w:t>
      </w:r>
      <w:r>
        <w:rPr>
          <w:rFonts w:hint="eastAsia" w:ascii="宋体" w:hAnsi="宋体" w:eastAsia="宋体"/>
          <w:sz w:val="24"/>
          <w:szCs w:val="24"/>
        </w:rPr>
        <w:t xml:space="preserve">（签章） </w:t>
      </w:r>
      <w:r>
        <w:rPr>
          <w:rFonts w:hint="eastAsia" w:asciiTheme="minorEastAsia" w:hAnsiTheme="minorEastAsia"/>
          <w:sz w:val="24"/>
          <w:szCs w:val="24"/>
          <w:u w:val="single"/>
          <w:lang w:eastAsia="zh-CN"/>
        </w:rPr>
        <w:t>吉安市至诚住房置业融资担保有限公司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u w:val="single"/>
          <w:lang w:val="en-US" w:eastAsia="zh-CN"/>
        </w:rPr>
      </w:pPr>
      <w:r>
        <w:rPr>
          <w:rFonts w:hint="eastAsia" w:ascii="宋体" w:hAnsi="宋体" w:eastAsia="宋体"/>
          <w:sz w:val="24"/>
          <w:szCs w:val="24"/>
        </w:rPr>
        <w:t>地</w:t>
      </w:r>
      <w:r>
        <w:rPr>
          <w:rFonts w:hint="eastAsia" w:ascii="宋体" w:hAnsi="宋体" w:eastAsia="宋体"/>
          <w:sz w:val="24"/>
          <w:szCs w:val="24"/>
        </w:rPr>
        <w:tab/>
      </w:r>
      <w:r>
        <w:rPr>
          <w:rFonts w:hint="eastAsia" w:ascii="宋体" w:hAnsi="宋体" w:eastAsia="宋体"/>
          <w:sz w:val="24"/>
          <w:szCs w:val="24"/>
        </w:rPr>
        <w:t>址</w:t>
      </w:r>
      <w:r>
        <w:rPr>
          <w:rFonts w:hint="eastAsia" w:ascii="宋体" w:hAnsi="宋体" w:eastAsia="宋体"/>
          <w:sz w:val="24"/>
          <w:szCs w:val="24"/>
          <w:lang w:eastAsia="zh-CN"/>
        </w:rPr>
        <w:t>：</w:t>
      </w:r>
      <w:r>
        <w:rPr>
          <w:rFonts w:hint="eastAsia"/>
          <w:sz w:val="24"/>
          <w:szCs w:val="24"/>
          <w:u w:val="single"/>
          <w:lang w:eastAsia="zh-CN"/>
        </w:rPr>
        <w:t>江西省吉安市吉州区吉州大道306号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u w:val="single"/>
          <w:lang w:eastAsia="zh-CN"/>
        </w:rPr>
      </w:pPr>
      <w:r>
        <w:rPr>
          <w:rFonts w:hint="eastAsia" w:ascii="宋体" w:hAnsi="宋体" w:eastAsia="宋体"/>
          <w:sz w:val="24"/>
          <w:szCs w:val="24"/>
        </w:rPr>
        <w:t>邮政编码</w:t>
      </w:r>
      <w:r>
        <w:rPr>
          <w:rFonts w:hint="eastAsia" w:ascii="宋体" w:hAnsi="宋体" w:eastAsia="宋体"/>
          <w:sz w:val="24"/>
          <w:szCs w:val="24"/>
          <w:lang w:eastAsia="zh-CN"/>
        </w:rPr>
        <w:t>：</w:t>
      </w:r>
      <w:r>
        <w:rPr>
          <w:rFonts w:hint="eastAsia"/>
          <w:u w:val="single"/>
          <w:lang w:eastAsia="zh-CN"/>
        </w:rPr>
        <w:t>343000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u w:val="single"/>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lang w:eastAsia="zh-CN"/>
        </w:rPr>
        <w:t>：</w:t>
      </w:r>
      <w:r>
        <w:rPr>
          <w:rFonts w:hint="eastAsia"/>
          <w:sz w:val="24"/>
          <w:szCs w:val="24"/>
          <w:u w:val="single"/>
          <w:lang w:val="en-US" w:eastAsia="zh-CN"/>
        </w:rPr>
        <w:t>8666811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宋体" w:hAnsi="宋体" w:eastAsia="宋体"/>
          <w:sz w:val="24"/>
          <w:szCs w:val="24"/>
        </w:rPr>
      </w:pPr>
      <w:r>
        <w:rPr>
          <w:rFonts w:hint="eastAsia" w:ascii="宋体" w:hAnsi="宋体" w:eastAsia="宋体"/>
          <w:sz w:val="24"/>
          <w:szCs w:val="24"/>
        </w:rPr>
        <w:t>传</w:t>
      </w:r>
      <w:r>
        <w:rPr>
          <w:rFonts w:hint="eastAsia" w:ascii="宋体" w:hAnsi="宋体" w:eastAsia="宋体"/>
          <w:sz w:val="24"/>
          <w:szCs w:val="24"/>
        </w:rPr>
        <w:tab/>
      </w:r>
      <w:r>
        <w:rPr>
          <w:rFonts w:hint="eastAsia" w:ascii="宋体" w:hAnsi="宋体" w:eastAsia="宋体"/>
          <w:sz w:val="24"/>
          <w:szCs w:val="24"/>
        </w:rPr>
        <w:t>真</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left"/>
        <w:textAlignment w:val="auto"/>
        <w:rPr>
          <w:rFonts w:hint="eastAsia" w:ascii="黑体" w:hAnsi="黑体" w:eastAsia="黑体" w:cs="黑体"/>
          <w:sz w:val="24"/>
          <w:szCs w:val="24"/>
          <w:lang w:val="en-US" w:eastAsia="zh-CN"/>
        </w:rPr>
      </w:pPr>
      <w:r>
        <w:rPr>
          <w:rFonts w:hint="eastAsia" w:ascii="宋体" w:hAnsi="宋体" w:eastAsia="宋体"/>
          <w:sz w:val="24"/>
          <w:szCs w:val="24"/>
        </w:rPr>
        <w:t>开立时间</w:t>
      </w:r>
      <w:r>
        <w:rPr>
          <w:rFonts w:hint="eastAsia" w:ascii="宋体" w:hAnsi="宋体" w:eastAsia="宋体"/>
          <w:sz w:val="24"/>
          <w:szCs w:val="24"/>
          <w:lang w:eastAsia="zh-CN"/>
        </w:rPr>
        <w:t>：</w:t>
      </w:r>
      <w:r>
        <w:rPr>
          <w:rFonts w:hint="eastAsia"/>
          <w:sz w:val="24"/>
          <w:szCs w:val="24"/>
          <w:u w:val="single"/>
          <w:lang w:val="en-US" w:eastAsia="zh-CN"/>
        </w:rPr>
        <w:t xml:space="preserve">     </w:t>
      </w:r>
      <w:r>
        <w:rPr>
          <w:rFonts w:hint="eastAsia" w:ascii="宋体" w:hAnsi="宋体" w:eastAsia="宋体"/>
          <w:sz w:val="24"/>
          <w:szCs w:val="24"/>
          <w:u w:val="single"/>
        </w:rPr>
        <w:t>年</w:t>
      </w:r>
      <w:r>
        <w:rPr>
          <w:rFonts w:hint="eastAsia"/>
          <w:sz w:val="24"/>
          <w:szCs w:val="24"/>
          <w:u w:val="single"/>
          <w:lang w:val="en-US" w:eastAsia="zh-CN"/>
        </w:rPr>
        <w:t xml:space="preserve">    </w:t>
      </w:r>
      <w:r>
        <w:rPr>
          <w:rFonts w:hint="eastAsia" w:ascii="宋体" w:hAnsi="宋体" w:eastAsia="宋体"/>
          <w:sz w:val="24"/>
          <w:szCs w:val="24"/>
          <w:u w:val="single"/>
        </w:rPr>
        <w:t>月</w:t>
      </w:r>
      <w:r>
        <w:rPr>
          <w:rFonts w:hint="eastAsia"/>
          <w:sz w:val="24"/>
          <w:szCs w:val="24"/>
          <w:u w:val="single"/>
          <w:lang w:val="en-US" w:eastAsia="zh-CN"/>
        </w:rPr>
        <w:t xml:space="preserve">    </w:t>
      </w:r>
      <w:r>
        <w:rPr>
          <w:rFonts w:hint="eastAsia" w:ascii="宋体" w:hAnsi="宋体" w:eastAsia="宋体"/>
          <w:sz w:val="24"/>
          <w:szCs w:val="24"/>
          <w:u w:val="single"/>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zQyOGZhMzMwOGY3ZWFhZjY3N2Q0YjEwZDQ1NjQifQ=="/>
  </w:docVars>
  <w:rsids>
    <w:rsidRoot w:val="18B65CF4"/>
    <w:rsid w:val="11182356"/>
    <w:rsid w:val="14217ECB"/>
    <w:rsid w:val="18B65CF4"/>
    <w:rsid w:val="19EE377D"/>
    <w:rsid w:val="37AE4403"/>
    <w:rsid w:val="63766CF7"/>
    <w:rsid w:val="77A1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1078</Words>
  <Characters>1390</Characters>
  <Lines>0</Lines>
  <Paragraphs>0</Paragraphs>
  <TotalTime>8</TotalTime>
  <ScaleCrop>false</ScaleCrop>
  <LinksUpToDate>false</LinksUpToDate>
  <CharactersWithSpaces>1413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2022-06-15T03:39:00Z</dcterms:created>
  <dc:creator>张先生 19970777900</dc:creator>
  <cp:lastModifiedBy>邬佳义</cp:lastModifiedBy>
  <dcterms:modified xsi:type="dcterms:W3CDTF">2023-12-25T06:54:57Z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7365C9CBF28240FFBDF10724125BBB8A_13</vt:lpwstr>
  </property>
</Properties>
</file>